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10" w:rsidRDefault="00C6345F" w:rsidP="002C0C10">
      <w:r>
        <w:t>Peter Pan</w:t>
      </w:r>
      <w:bookmarkStart w:id="0" w:name="_GoBack"/>
      <w:bookmarkEnd w:id="0"/>
      <w:r w:rsidR="002C0C10">
        <w:t xml:space="preserve"> Home Learning Website Links</w:t>
      </w:r>
    </w:p>
    <w:p w:rsidR="002C0C10" w:rsidRDefault="002C0C10" w:rsidP="002C0C10">
      <w:r>
        <w:t>Press ctrl and click to access.</w:t>
      </w:r>
    </w:p>
    <w:p w:rsidR="002C0C10" w:rsidRDefault="002C0C10" w:rsidP="002C0C10"/>
    <w:p w:rsidR="00C6345F" w:rsidRPr="00C6345F" w:rsidRDefault="002C0C10" w:rsidP="002C0C10">
      <w:pPr>
        <w:rPr>
          <w:color w:val="0000FF" w:themeColor="hyperlink"/>
          <w:u w:val="single"/>
        </w:rPr>
      </w:pPr>
      <w:r>
        <w:t>Phonics task</w:t>
      </w:r>
      <w:r w:rsidR="00C6345F">
        <w:t xml:space="preserve"> 1</w:t>
      </w:r>
      <w:r>
        <w:t xml:space="preserve">: </w:t>
      </w:r>
      <w:hyperlink r:id="rId5" w:history="1">
        <w:r w:rsidRPr="002C0C10">
          <w:rPr>
            <w:rStyle w:val="Hyperlink"/>
          </w:rPr>
          <w:t>https://www.phonicsplay.co.uk/resources/phase/1</w:t>
        </w:r>
      </w:hyperlink>
    </w:p>
    <w:p w:rsidR="00C6345F" w:rsidRDefault="00C6345F" w:rsidP="002C0C10">
      <w:r>
        <w:t xml:space="preserve">Phonics task 2: </w:t>
      </w:r>
      <w:hyperlink r:id="rId6" w:history="1">
        <w:r w:rsidRPr="00C6345F">
          <w:rPr>
            <w:rStyle w:val="Hyperlink"/>
          </w:rPr>
          <w:t>https://classroom.thenational.academy/lessons/to-sing-and-map-the-story-6xgkar?activity=video&amp;step=1</w:t>
        </w:r>
      </w:hyperlink>
    </w:p>
    <w:p w:rsidR="002C0C10" w:rsidRPr="002C0C10" w:rsidRDefault="002C0C10" w:rsidP="002C0C10">
      <w:r>
        <w:t xml:space="preserve">Maths task 1: </w:t>
      </w:r>
      <w:hyperlink r:id="rId7" w:history="1">
        <w:r w:rsidR="00C6345F" w:rsidRPr="00C6345F">
          <w:rPr>
            <w:rStyle w:val="Hyperlink"/>
          </w:rPr>
          <w:t>https://classroom.thenational.academy/lessons/using-manipulatives-to-count-on-when-adding-60vpat?activity=video&amp;step=1</w:t>
        </w:r>
      </w:hyperlink>
    </w:p>
    <w:p w:rsidR="00C6345F" w:rsidRPr="00C6345F" w:rsidRDefault="002C0C10" w:rsidP="00C6345F">
      <w:pPr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</w:pPr>
      <w:r>
        <w:t>Maths task 2:</w:t>
      </w:r>
      <w:r w:rsidR="00F65236" w:rsidRPr="00F65236"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  <w:t xml:space="preserve"> </w:t>
      </w:r>
      <w:hyperlink r:id="rId8" w:history="1">
        <w:r w:rsidR="00C6345F" w:rsidRPr="00C6345F">
          <w:rPr>
            <w:rStyle w:val="Hyperlink"/>
            <w:rFonts w:ascii="Comic Sans MS" w:hAnsi="Comic Sans MS"/>
            <w:kern w:val="24"/>
            <w:sz w:val="16"/>
            <w:szCs w:val="16"/>
          </w:rPr>
          <w:t>https://classroom.thenational.academy/lessons/practising-addition-and-subtraction-6tk3cd?activity=video&amp;step=1</w:t>
        </w:r>
      </w:hyperlink>
    </w:p>
    <w:p w:rsidR="00F65236" w:rsidRDefault="00F65236" w:rsidP="002C0C10">
      <w:r>
        <w:t>Maths Task 3:</w:t>
      </w:r>
      <w:r w:rsidRPr="00F65236"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  <w:t xml:space="preserve"> </w:t>
      </w:r>
      <w:hyperlink r:id="rId9" w:history="1">
        <w:r w:rsidR="00C6345F" w:rsidRPr="00C6345F">
          <w:rPr>
            <w:rStyle w:val="Hyperlink"/>
            <w:rFonts w:ascii="Comic Sans MS" w:eastAsia="Calibri" w:hAnsi="Comic Sans MS"/>
            <w:kern w:val="24"/>
            <w:sz w:val="16"/>
            <w:szCs w:val="16"/>
          </w:rPr>
          <w:t>https://pbskids.org/curiousgeorge/busyday/bugs/</w:t>
        </w:r>
      </w:hyperlink>
    </w:p>
    <w:p w:rsidR="002C0C10" w:rsidRPr="002C0C10" w:rsidRDefault="00F65236" w:rsidP="002C0C10">
      <w:r>
        <w:t xml:space="preserve"> </w:t>
      </w:r>
      <w:r w:rsidR="002C0C10">
        <w:t xml:space="preserve">Topic task 1: </w:t>
      </w:r>
      <w:hyperlink r:id="rId10" w:history="1">
        <w:r w:rsidR="00C6345F" w:rsidRPr="00C6345F">
          <w:rPr>
            <w:rStyle w:val="Hyperlink"/>
          </w:rPr>
          <w:t>https://www.youtube.com/watch?v=QVfVIcW1alo</w:t>
        </w:r>
      </w:hyperlink>
    </w:p>
    <w:p w:rsidR="002C0C10" w:rsidRPr="002C0C10" w:rsidRDefault="002C0C10" w:rsidP="002C0C10">
      <w:r>
        <w:t xml:space="preserve">Topic task 2: </w:t>
      </w:r>
      <w:hyperlink r:id="rId11" w:history="1">
        <w:r w:rsidR="00C6345F" w:rsidRPr="00C6345F">
          <w:rPr>
            <w:rStyle w:val="Hyperlink"/>
          </w:rPr>
          <w:t>https://www.robinage.com/arts-and-crafts/pirate-hat.htm</w:t>
        </w:r>
      </w:hyperlink>
    </w:p>
    <w:p w:rsidR="002C0C10" w:rsidRDefault="002C0C10"/>
    <w:sectPr w:rsidR="002C0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10"/>
    <w:rsid w:val="002C0C10"/>
    <w:rsid w:val="00C6345F"/>
    <w:rsid w:val="00CA09FC"/>
    <w:rsid w:val="00F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practising-addition-and-subtraction-6tk3cd?activity=video&amp;step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using-manipulatives-to-count-on-when-adding-60vpat?activity=video&amp;step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sing-and-map-the-story-6xgkar?activity=video&amp;step=1" TargetMode="External"/><Relationship Id="rId11" Type="http://schemas.openxmlformats.org/officeDocument/2006/relationships/hyperlink" Target="https://www.robinage.com/arts-and-crafts/pirate-hat.htm" TargetMode="External"/><Relationship Id="rId5" Type="http://schemas.openxmlformats.org/officeDocument/2006/relationships/hyperlink" Target="https://www.phonicsplay.co.uk/resources/phase/1" TargetMode="External"/><Relationship Id="rId10" Type="http://schemas.openxmlformats.org/officeDocument/2006/relationships/hyperlink" Target="https://www.youtube.com/watch?v=QVfVIcW1a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skids.org/curiousgeorge/busyday/bu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McEwan</dc:creator>
  <cp:lastModifiedBy>Lyndsay McEwan</cp:lastModifiedBy>
  <cp:revision>2</cp:revision>
  <dcterms:created xsi:type="dcterms:W3CDTF">2021-02-11T10:54:00Z</dcterms:created>
  <dcterms:modified xsi:type="dcterms:W3CDTF">2021-02-11T10:54:00Z</dcterms:modified>
</cp:coreProperties>
</file>